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C52EC" w:rsidTr="00C134EB">
        <w:tc>
          <w:tcPr>
            <w:tcW w:w="4785" w:type="dxa"/>
          </w:tcPr>
          <w:p w:rsidR="00FC52EC" w:rsidRPr="00C134EB" w:rsidRDefault="00FC52EC" w:rsidP="00FC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71B" w:rsidRDefault="00B7071B"/>
    <w:p w:rsidR="00C134EB" w:rsidRPr="00C134EB" w:rsidRDefault="00C134EB" w:rsidP="00C13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EB"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C134EB" w:rsidRPr="00C134EB" w:rsidRDefault="00C134EB" w:rsidP="00C134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EB">
        <w:rPr>
          <w:rFonts w:ascii="Times New Roman" w:hAnsi="Times New Roman" w:cs="Times New Roman"/>
          <w:b/>
          <w:sz w:val="24"/>
          <w:szCs w:val="24"/>
        </w:rPr>
        <w:t>на медицинские услуги в филиале «Санаторий «Слободка»</w:t>
      </w:r>
    </w:p>
    <w:p w:rsidR="00C134EB" w:rsidRDefault="00C134EB" w:rsidP="00C134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EB">
        <w:rPr>
          <w:rFonts w:ascii="Times New Roman" w:hAnsi="Times New Roman" w:cs="Times New Roman"/>
          <w:b/>
          <w:sz w:val="24"/>
          <w:szCs w:val="24"/>
        </w:rPr>
        <w:t>ФГБУ «СКК «Подмосковье» МО РФ</w:t>
      </w:r>
    </w:p>
    <w:p w:rsidR="00C134EB" w:rsidRDefault="00C134EB" w:rsidP="00C134EB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632"/>
        <w:gridCol w:w="1886"/>
        <w:gridCol w:w="5670"/>
        <w:gridCol w:w="567"/>
        <w:gridCol w:w="993"/>
      </w:tblGrid>
      <w:tr w:rsidR="00C134EB" w:rsidRPr="00C134EB" w:rsidTr="00211F3D">
        <w:tc>
          <w:tcPr>
            <w:tcW w:w="632" w:type="dxa"/>
          </w:tcPr>
          <w:p w:rsidR="00C134EB" w:rsidRPr="00C134EB" w:rsidRDefault="00C134EB" w:rsidP="00C134E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34EB" w:rsidRPr="00C134EB" w:rsidRDefault="00C134EB" w:rsidP="00C134E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34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34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6" w:type="dxa"/>
          </w:tcPr>
          <w:p w:rsidR="00C134EB" w:rsidRPr="00C134EB" w:rsidRDefault="00C134EB" w:rsidP="00C134E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EB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5670" w:type="dxa"/>
          </w:tcPr>
          <w:p w:rsidR="00C134EB" w:rsidRPr="00C134EB" w:rsidRDefault="00C134EB" w:rsidP="00C134E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gridSpan w:val="2"/>
          </w:tcPr>
          <w:p w:rsidR="00C134EB" w:rsidRPr="00C134EB" w:rsidRDefault="00C134EB" w:rsidP="00C134E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</w:t>
            </w:r>
          </w:p>
          <w:p w:rsidR="00C134EB" w:rsidRPr="00C134EB" w:rsidRDefault="00C134EB" w:rsidP="00C134E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EB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</w:tc>
      </w:tr>
      <w:tr w:rsidR="001C2DED" w:rsidTr="00211F3D">
        <w:tc>
          <w:tcPr>
            <w:tcW w:w="9748" w:type="dxa"/>
            <w:gridSpan w:val="5"/>
          </w:tcPr>
          <w:p w:rsidR="001C2DED" w:rsidRPr="00211F3D" w:rsidRDefault="001C2DED" w:rsidP="00CD52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2DED" w:rsidRDefault="001C2DED" w:rsidP="00C134E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Инъекции (без стоимости лекарственных средств)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Инъекции подкожные, внутримышечные 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 внутривенные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Внутривенная капельница 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C2DED" w:rsidTr="00211F3D">
        <w:tc>
          <w:tcPr>
            <w:tcW w:w="9748" w:type="dxa"/>
            <w:gridSpan w:val="5"/>
            <w:vAlign w:val="bottom"/>
          </w:tcPr>
          <w:p w:rsidR="001C2DED" w:rsidRPr="00211F3D" w:rsidRDefault="001C2DED" w:rsidP="00036BA4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1C2DED" w:rsidRDefault="001C2DED" w:rsidP="001740D3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ультразвуковых исследований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A04.16.001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 органов брюшной полости комплексно (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печень+желчный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пузырь+поджелудочная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железа+селезенка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A04.14.002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  печень + желчный пузырь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A04.15.00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  поджелудочной железы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A04.06.001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УЗД  селезенки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A04.20.001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  женских половых органов при гинекологических заболеваниях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A04.28.002.003; A04.22.002; A04.21.001; A04.28.001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УЗД  органов мочеполовой системы комплексн</w:t>
            </w: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почки+надпочечники+мочевой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пузырь с определением остаточной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мочи+предстательная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железа+ яички)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A04.28.001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  органов мочеполовой системы почки + надпочечники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A04.15.001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  щитовидной железы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A04.10.002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 (эхокардиография) сердца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А05.10..006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А05.10.004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описание и интерпретация данных электрокардиограммы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A05.23.002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А.0510.004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A02.12.002.001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1C2DED" w:rsidTr="00211F3D">
        <w:tc>
          <w:tcPr>
            <w:tcW w:w="9748" w:type="dxa"/>
            <w:gridSpan w:val="5"/>
            <w:vAlign w:val="bottom"/>
          </w:tcPr>
          <w:p w:rsidR="001C2DED" w:rsidRPr="00211F3D" w:rsidRDefault="001C2DED" w:rsidP="00036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C2DED" w:rsidRPr="006610F2" w:rsidRDefault="001C2DED" w:rsidP="00174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A20.30.031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 хлоридно-натриевая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A20.30.038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йодобромная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A20.30.030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 жемчужная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А20.31.004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аэромассажная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А20.31.011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А20.31.011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Виши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А20.31.011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А20.31.010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А20.31.004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углекислые ванны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А17.22.001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без стоимости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А17.31.003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Гальванизация 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А17.31.005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А17.24.005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рсонвализация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А17.31.018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А2204.002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А22.31.003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Светолечение  КУФ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А17.30.002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А17.31.020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А17.31.009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 терапия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А17.31.019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A17.30.027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А17.22.001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десен без стоимости лекарственных средств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А22.26.017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Ультрафонорез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десен без стоимости лекарств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А2204.002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A17.07.013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десен аппаратом "Магофон-01" 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А22.31.003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Светолечение УФО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2AC2" w:rsidTr="00211F3D">
        <w:tc>
          <w:tcPr>
            <w:tcW w:w="632" w:type="dxa"/>
            <w:vAlign w:val="bottom"/>
          </w:tcPr>
          <w:p w:rsidR="00862AC2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86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А17.31.005</w:t>
            </w:r>
          </w:p>
        </w:tc>
        <w:tc>
          <w:tcPr>
            <w:tcW w:w="5670" w:type="dxa"/>
            <w:vAlign w:val="bottom"/>
          </w:tcPr>
          <w:p w:rsidR="00862AC2" w:rsidRPr="006610F2" w:rsidRDefault="00862AC2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1560" w:type="dxa"/>
            <w:gridSpan w:val="2"/>
            <w:vAlign w:val="bottom"/>
          </w:tcPr>
          <w:p w:rsidR="00862AC2" w:rsidRPr="006610F2" w:rsidRDefault="00862AC2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А17.31.020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Магнито-турботрон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A17.07.010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Ультратонтерапия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десен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А11.09.008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(позвоночник продольный)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(отдел позвоночника: шейный, грудной, поясничный)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(сустав плечевой, локтевой)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(сустав голеностопный)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(коленный сустав)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(перчатка)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(носок)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(высокая перчатка)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(сустав тазобедренный)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(сапог)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(высокий сапог)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(трусы)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полубрюки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(брюки)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A20.30.036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Аппликации парафин - озокерит 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C2DED" w:rsidTr="00211F3D">
        <w:tc>
          <w:tcPr>
            <w:tcW w:w="9748" w:type="dxa"/>
            <w:gridSpan w:val="5"/>
            <w:vAlign w:val="bottom"/>
          </w:tcPr>
          <w:p w:rsidR="001C2DED" w:rsidRPr="00211F3D" w:rsidRDefault="001C2DED" w:rsidP="00036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2DED" w:rsidRPr="006610F2" w:rsidRDefault="001C2DED" w:rsidP="00174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Клинические исследования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В03.016.02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Клинический анализ крови: общий анализ,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лейкоформула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СОЭ (с обязательной «ручной» микроскопией мазка крови*)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A12.05.120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тромбоциты 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A12.05.117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гематокрита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A12.05.014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длительности капиллярного кровотечения 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A12.05.014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свертываемости крови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крови (мочи)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A09.05.023.001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глюкозы крови ферментативным  методом 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холестерина 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A12.05.027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 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A09.05.021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билирубина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A09.05.021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Тимоловая проба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A09.05.004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бетта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липопротеидов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A09.05.041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ферментов крови: АСТ, АЛТ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A09.05.045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крови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A09.05.010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 крови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A09.05.011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крови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A11.09.010.001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мокроты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A09.05.017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мочевины 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A09.05.018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мочесвой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A09.05.009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A12.30.014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A12.20.001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Мазки на исследование микрофлоры мочеполовой системы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A09.19.001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простейшие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A09.19.001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A12.05.037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B03.016.006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B03.016.014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B03.016.015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Зимницкому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A12.28.011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стаканная проба мочи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A12.28.011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 стаканная проба мочи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A09.28.007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желчные пигменты и уробилин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A12.21.003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87CD4" w:rsidTr="00211F3D">
        <w:tc>
          <w:tcPr>
            <w:tcW w:w="632" w:type="dxa"/>
            <w:vAlign w:val="bottom"/>
          </w:tcPr>
          <w:p w:rsidR="00687CD4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86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A09.19.001</w:t>
            </w:r>
          </w:p>
        </w:tc>
        <w:tc>
          <w:tcPr>
            <w:tcW w:w="5670" w:type="dxa"/>
            <w:vAlign w:val="bottom"/>
          </w:tcPr>
          <w:p w:rsidR="00687CD4" w:rsidRPr="006610F2" w:rsidRDefault="00687CD4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 энтеробиоз </w:t>
            </w:r>
          </w:p>
        </w:tc>
        <w:tc>
          <w:tcPr>
            <w:tcW w:w="1560" w:type="dxa"/>
            <w:gridSpan w:val="2"/>
            <w:vAlign w:val="bottom"/>
          </w:tcPr>
          <w:p w:rsidR="00687CD4" w:rsidRPr="006610F2" w:rsidRDefault="00687CD4" w:rsidP="00CD52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C2DED" w:rsidTr="00211F3D">
        <w:tc>
          <w:tcPr>
            <w:tcW w:w="9748" w:type="dxa"/>
            <w:gridSpan w:val="5"/>
            <w:vAlign w:val="bottom"/>
          </w:tcPr>
          <w:p w:rsidR="001C2DED" w:rsidRPr="00211F3D" w:rsidRDefault="001C2DED" w:rsidP="00036BA4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1C2DED" w:rsidRDefault="001C2DED" w:rsidP="001740D3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Рентгенкабинет</w:t>
            </w:r>
            <w:proofErr w:type="spellEnd"/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А06.09.007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орг. грудной клетки в одной проекции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А06.09.007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орг. грудной клетки в двух проекциях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A06.04.010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сустава, ключицы, плечевой кости, локтевого сустава, предплечья, кисти, лучезапястного сустава в одной проекции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A06.04.010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сустава, ключицы, плечевой кости, локтевого сустава, предплечья, кисти, лучезапястного сустава в двух проекциях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A06.04.011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сустава, бедра, коленного сустава, голени, голеностопного сустава, стопы в одной проекции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A06.04.011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сустава, бедра, коленного сустава, голени, голеностопного сустава, стопы в двух проекциях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A06.03.024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 ребер, лопатки в одной проекции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A06.03.024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 ребер, лопатки в двух  проекциях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A06.03.010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в одной проекции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A06.03.010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в двух проекциях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A06.03.013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грудного отдела в одной проекции 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A06.03.013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в двух проекциях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в одной проекции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в двух проекциях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A06.03.041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A06.03.060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в одной проекции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A06.03.060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в двух проекциях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A06.08.003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03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 носа, челюсти в двух проекциях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A06.07.008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 зубов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48EE" w:rsidTr="00211F3D">
        <w:tc>
          <w:tcPr>
            <w:tcW w:w="632" w:type="dxa"/>
            <w:vAlign w:val="bottom"/>
          </w:tcPr>
          <w:p w:rsidR="004148EE" w:rsidRDefault="00A5343A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86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A06.09.006</w:t>
            </w:r>
          </w:p>
        </w:tc>
        <w:tc>
          <w:tcPr>
            <w:tcW w:w="5670" w:type="dxa"/>
            <w:vAlign w:val="bottom"/>
          </w:tcPr>
          <w:p w:rsidR="004148EE" w:rsidRPr="006610F2" w:rsidRDefault="004148EE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</w:t>
            </w:r>
            <w:r w:rsidR="001C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рография легких</w:t>
            </w:r>
          </w:p>
        </w:tc>
        <w:tc>
          <w:tcPr>
            <w:tcW w:w="1560" w:type="dxa"/>
            <w:gridSpan w:val="2"/>
            <w:vAlign w:val="bottom"/>
          </w:tcPr>
          <w:p w:rsidR="004148EE" w:rsidRPr="006610F2" w:rsidRDefault="004148EE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C2DED" w:rsidTr="00211F3D">
        <w:tc>
          <w:tcPr>
            <w:tcW w:w="9748" w:type="dxa"/>
            <w:gridSpan w:val="5"/>
            <w:vAlign w:val="bottom"/>
          </w:tcPr>
          <w:p w:rsidR="001C2DED" w:rsidRPr="00211F3D" w:rsidRDefault="001C2DED" w:rsidP="00036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2DED" w:rsidRPr="006610F2" w:rsidRDefault="001C2DED" w:rsidP="00174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Массажный  кабинет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A21.01.003.001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A21.01.004.002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одноименного)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A21.01.004.003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(передней трети предплечья области локтевого сустава и нижней трети плеча)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A21.01.004.004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A21.01.004.005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A21.03.002.004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A21.03.002.005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реберных дуг и области спины до VII шейного до I поясничного позвонка)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A21.01.009.002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972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тазобедренного сустава (верхней трети бедра, области тазобедренного сустава и ягодичной области одноименной стороны)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A21.01.009.003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коленного сустава (верхней трети голени, области коленного сустава и нижней трети бедра)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A21.01.009.004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голеностопного сустава (проксимального отдела стопы, области голеностопного сустава и нижней трети голени)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A21.01.009.005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стопы и голени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0E7167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0E71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A21.03.007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и поясницы (от VII шейного позвонка до крестца и от левой до правой средней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 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0E7167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04F8"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A21.01.005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головы (лобно-височной и затылочной 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теменной области)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0E7167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0E71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A21.01.002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0E7167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A21.01.003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0E7167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0E71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0E7167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04F8"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0E7167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04F8"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A21.03.002.001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пояснично-крестцовой области (от I </w:t>
            </w: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поясничного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нижних ягодичных складок)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0E7167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04F8"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A21.03.002.005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шейно-грудного отдела позвоночника (область задней поверхности шеи и области спины до I поясничного позвонка от левой до правой задней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0E7167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0E7167" w:rsidP="000E71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B04F8"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A21.01.004.001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0E7167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0E71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E7167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7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A21.16.003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r w:rsidR="000E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мышц 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передней брюшной стенки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0E7167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0E71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E7167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7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A21.03.002.002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E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Сегментарный массаж пояснично-крестцовой области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0E7167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E7167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1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A21.01.009.001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нижней конечности и поясницы (области стопы, голени, бедра, ягодичной и пояснично-крестцовой области)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0E7167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FB04F8" w:rsidP="000E71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4F8" w:rsidTr="00FB04F8">
        <w:tc>
          <w:tcPr>
            <w:tcW w:w="632" w:type="dxa"/>
            <w:vAlign w:val="bottom"/>
          </w:tcPr>
          <w:p w:rsidR="00FB04F8" w:rsidRDefault="00FB04F8" w:rsidP="000E7167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7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6" w:type="dxa"/>
            <w:vAlign w:val="bottom"/>
          </w:tcPr>
          <w:p w:rsidR="00FB04F8" w:rsidRPr="006610F2" w:rsidRDefault="00FB04F8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A21.01.001</w:t>
            </w:r>
          </w:p>
        </w:tc>
        <w:tc>
          <w:tcPr>
            <w:tcW w:w="5670" w:type="dxa"/>
            <w:vAlign w:val="bottom"/>
          </w:tcPr>
          <w:p w:rsidR="00FB04F8" w:rsidRPr="006610F2" w:rsidRDefault="00FB04F8" w:rsidP="000E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</w:t>
            </w:r>
            <w:r w:rsidR="000E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грудного и младшего дошкольного возраста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B04F8" w:rsidRPr="006610F2" w:rsidRDefault="000E7167" w:rsidP="00FB04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B04F8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04F8"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36BA4" w:rsidTr="00211F3D">
        <w:tc>
          <w:tcPr>
            <w:tcW w:w="9748" w:type="dxa"/>
            <w:gridSpan w:val="5"/>
            <w:vAlign w:val="bottom"/>
          </w:tcPr>
          <w:p w:rsidR="00036BA4" w:rsidRPr="00211F3D" w:rsidRDefault="00036BA4" w:rsidP="00036BA4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36BA4" w:rsidRDefault="00036BA4" w:rsidP="001740D3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9271F9" w:rsidTr="00211F3D">
        <w:tc>
          <w:tcPr>
            <w:tcW w:w="632" w:type="dxa"/>
            <w:vAlign w:val="bottom"/>
          </w:tcPr>
          <w:p w:rsidR="009271F9" w:rsidRDefault="000E7167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86" w:type="dxa"/>
            <w:vAlign w:val="bottom"/>
          </w:tcPr>
          <w:p w:rsidR="009271F9" w:rsidRPr="006610F2" w:rsidRDefault="009271F9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A05.07.001</w:t>
            </w:r>
          </w:p>
        </w:tc>
        <w:tc>
          <w:tcPr>
            <w:tcW w:w="5670" w:type="dxa"/>
            <w:vAlign w:val="bottom"/>
          </w:tcPr>
          <w:p w:rsidR="009271F9" w:rsidRPr="006610F2" w:rsidRDefault="009271F9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1зуба</w:t>
            </w:r>
          </w:p>
        </w:tc>
        <w:tc>
          <w:tcPr>
            <w:tcW w:w="1560" w:type="dxa"/>
            <w:gridSpan w:val="2"/>
            <w:vAlign w:val="bottom"/>
          </w:tcPr>
          <w:p w:rsidR="009271F9" w:rsidRPr="006610F2" w:rsidRDefault="009271F9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9271F9" w:rsidTr="00211F3D">
        <w:tc>
          <w:tcPr>
            <w:tcW w:w="632" w:type="dxa"/>
            <w:vAlign w:val="bottom"/>
          </w:tcPr>
          <w:p w:rsidR="009271F9" w:rsidRDefault="000E7167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86" w:type="dxa"/>
            <w:vAlign w:val="bottom"/>
          </w:tcPr>
          <w:p w:rsidR="009271F9" w:rsidRPr="006610F2" w:rsidRDefault="009271F9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5670" w:type="dxa"/>
            <w:vAlign w:val="bottom"/>
          </w:tcPr>
          <w:p w:rsidR="009271F9" w:rsidRPr="006610F2" w:rsidRDefault="009271F9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(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проводниковая) с 2% раствором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лидокаина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9271F9" w:rsidRPr="006610F2" w:rsidRDefault="009271F9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(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инфильтрационная) с 2% раствором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лидокаина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аппликационная (поверхностная) с 10% раствором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лидокаина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проводниковая с  </w:t>
            </w:r>
            <w:proofErr w:type="spellStart"/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4 % раствором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артикаина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 раствором адреналина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инфильтрационная с </w:t>
            </w:r>
            <w:proofErr w:type="spellStart"/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 раствором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артикаина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адреналином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зуба (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компосайт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 поверхность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зуба (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компосайт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 поверхности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зуба (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компосайт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3 поверхности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коронки зуба с использованием одного поста (анкерного штифта)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A16.07.008.002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1 канала при лечении пульпита (периодонтита)  1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гуттаперчивым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штифтом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1 канала при лечении пульпита (периодонтита)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эндометазоном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1 канала при лечении пульпита (периодонтита)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гуттасилером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1 канала при лечении пульпита (периодонтита) цинк-оксид-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эвгеноловой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пастой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1-ой поверхности зуба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светополимерными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 (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Эстеллайт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Сигма)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2-х поверхностей зуба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светополимерными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 (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Эстеллайт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Сигма)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3-х поверхностей зуба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светополимерными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 (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Эстеллайт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Сигма)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одной поверхности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светополимерным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материалом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Веридент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двух поверхностей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светополимерным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материалом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Веридент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трех поверхностей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светополимерным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материалом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Веридент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Эстетическая реставрация 1 зуба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светополимерным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 (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Эстеллайт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Сигма)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формы зуба при отсутствии твердых тканей зуба до 1/2 коронки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светополимерным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 (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Эстеллайт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Сигма)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1-ой поверхности зуба импортным материалом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Витремер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2-х поверхностей зуба импортным материалом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Витремер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3-х поверхностей зуба импортным материалом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Витремер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A11.07.022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Фторлак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зуб)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1 зуба (искусственной коронки)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A16.07.025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 и полировка пломбы из композитного материала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A16.07.009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Витальная ампутация при лечении пульпита без стоим</w:t>
            </w: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A16.07.010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Витальная экстирпация при лечении пульпита 1 канал без стоим</w:t>
            </w: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A16.07.010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Витальная экстирпация при лечении пульпита 2 канала без стоим</w:t>
            </w: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A16.07.010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Витальная экстирпация при лечении пульпита 3 канала без стоим</w:t>
            </w: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A16.07.009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Девитальная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ампутация при лечении пульпита (без стоимости анестезии)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A16.07.010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Девитальная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экстирпация при лечении пульпита (за 1 канал, без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ст-ти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анестезии)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A16.07.010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Девитальная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экстирпация при лечении пульпита (за 2 канала, без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ст-ти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анестезии)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A16.07.010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Девитальная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экстирпация при лечении пульпита (за 3 канала, без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ст-ти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анестезии)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A16.07.002.009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1-ой временной пломбы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A17.07.006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1-ой временной пломбы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A17.07.006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1 постоянной пломбы из амальгамы или композитного материала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A17.07.006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полости зуба с медикаментозной обработкой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A16.07.030.001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Медикаментозная и механическая обработка 1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облитерированного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Химическое расширение зубного канала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Белодез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A17.07.006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корневого канала однокорневого зуба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гуттаскелером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A17.07.006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корневого канала 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однокорневого зуба (пломба из пасты на цинк-оксид-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эвгеноловой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Медикаментозное лечение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парадонтальных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карманов/орошение аппликации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Медикаментозное лечение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парадонтальных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карманов/инстилляция лечебной повязки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A16.07.020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зубного камня ручным способом (с 1 зуба)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A16.07.020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зубного камня ультразвуком (с 1 зуба)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заболеваний слизистой полости рта (орошение,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апликации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изолирующей прокладки </w:t>
            </w: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Витребонд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изолирующей прокладки 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лечебной минерализующей подкладки при глубоком кариесе 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корневой канал при деструктивных формах периодонтита  (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Кальсепт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сре</w:t>
            </w: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орневой канал при деструктивных формах периодонтита (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Пульпосептин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</w:t>
            </w:r>
            <w:proofErr w:type="spellStart"/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вида кариозной полости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девитализирующих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медикаментов при лечении пульпита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A22.07.001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обработка 1-го корневого канала</w:t>
            </w:r>
          </w:p>
        </w:tc>
        <w:tc>
          <w:tcPr>
            <w:tcW w:w="1560" w:type="dxa"/>
            <w:gridSpan w:val="2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Инъекция в слизистую переходной складки в области 3-х зубов при лечении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парадонтита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1 дентальной рентгенограммы</w:t>
            </w:r>
          </w:p>
        </w:tc>
        <w:tc>
          <w:tcPr>
            <w:tcW w:w="1560" w:type="dxa"/>
            <w:gridSpan w:val="2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7167" w:rsidTr="00211F3D">
        <w:trPr>
          <w:trHeight w:val="218"/>
        </w:trPr>
        <w:tc>
          <w:tcPr>
            <w:tcW w:w="632" w:type="dxa"/>
            <w:vAlign w:val="bottom"/>
          </w:tcPr>
          <w:p w:rsidR="000E7167" w:rsidRDefault="000E7167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211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E7167" w:rsidTr="00211F3D">
        <w:tc>
          <w:tcPr>
            <w:tcW w:w="9748" w:type="dxa"/>
            <w:gridSpan w:val="5"/>
            <w:vAlign w:val="bottom"/>
          </w:tcPr>
          <w:p w:rsidR="000E7167" w:rsidRPr="00211F3D" w:rsidRDefault="000E7167" w:rsidP="00036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167" w:rsidRPr="006610F2" w:rsidRDefault="000E7167" w:rsidP="0003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Мануальная терапия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0E7167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Релаксирующий массаж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A21.03.006</w:t>
            </w:r>
          </w:p>
        </w:tc>
        <w:tc>
          <w:tcPr>
            <w:tcW w:w="5670" w:type="dxa"/>
            <w:vAlign w:val="bottom"/>
          </w:tcPr>
          <w:p w:rsidR="000E7167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позвоночника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A21.04.001</w:t>
            </w:r>
          </w:p>
        </w:tc>
        <w:tc>
          <w:tcPr>
            <w:tcW w:w="5670" w:type="dxa"/>
            <w:vAlign w:val="bottom"/>
          </w:tcPr>
          <w:p w:rsidR="000E7167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167" w:rsidRPr="006610F2" w:rsidRDefault="000E7167" w:rsidP="00211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периферических суставов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E7167" w:rsidTr="00211F3D">
        <w:tc>
          <w:tcPr>
            <w:tcW w:w="9748" w:type="dxa"/>
            <w:gridSpan w:val="5"/>
            <w:vAlign w:val="bottom"/>
          </w:tcPr>
          <w:p w:rsidR="000E7167" w:rsidRPr="00211F3D" w:rsidRDefault="000E7167" w:rsidP="00036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167" w:rsidRPr="006610F2" w:rsidRDefault="000E7167" w:rsidP="0003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гинекологического кабинета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0E7167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A11.20.012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(без стоимости лекарственных средств)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E7167" w:rsidTr="00211F3D">
        <w:tc>
          <w:tcPr>
            <w:tcW w:w="9748" w:type="dxa"/>
            <w:gridSpan w:val="5"/>
            <w:vAlign w:val="bottom"/>
          </w:tcPr>
          <w:p w:rsidR="000E7167" w:rsidRPr="00211F3D" w:rsidRDefault="000E7167" w:rsidP="00036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167" w:rsidRPr="006610F2" w:rsidRDefault="000E7167" w:rsidP="0003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F36341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A20.30.024.006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озонированного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физраствора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F36341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B8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Баночный массаж озонированным маслом (при многих патологиях)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F36341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горла и десен озонированным физиологическим раствором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E7167" w:rsidTr="00211F3D">
        <w:tc>
          <w:tcPr>
            <w:tcW w:w="632" w:type="dxa"/>
            <w:vAlign w:val="bottom"/>
          </w:tcPr>
          <w:p w:rsidR="000E7167" w:rsidRDefault="00F36341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86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A20.30.024.001</w:t>
            </w:r>
          </w:p>
        </w:tc>
        <w:tc>
          <w:tcPr>
            <w:tcW w:w="5670" w:type="dxa"/>
            <w:vAlign w:val="bottom"/>
          </w:tcPr>
          <w:p w:rsidR="000E7167" w:rsidRPr="006610F2" w:rsidRDefault="000E7167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Озонированный  физиологический раствор для питья при патологии ЖКТ</w:t>
            </w:r>
          </w:p>
        </w:tc>
        <w:tc>
          <w:tcPr>
            <w:tcW w:w="1560" w:type="dxa"/>
            <w:gridSpan w:val="2"/>
            <w:vAlign w:val="bottom"/>
          </w:tcPr>
          <w:p w:rsidR="000E7167" w:rsidRPr="006610F2" w:rsidRDefault="000E7167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Обкалывание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крупного сустава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Обкалывание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мелкого сустава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Обкалывание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позвоночника по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паравертебральным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линиям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Обкалывание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послеоперационных рубцов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Орошение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в пластиковом контейнере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A20.30.024.005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Ректальная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инсуфляция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Обкалывание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области лица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Обкалывание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области лица и шеи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Обкалывание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подкожной клетчатки (2 зоны)</w:t>
            </w:r>
          </w:p>
        </w:tc>
        <w:tc>
          <w:tcPr>
            <w:tcW w:w="1560" w:type="dxa"/>
            <w:gridSpan w:val="2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аутогемоозонотерапия</w:t>
            </w:r>
            <w:proofErr w:type="spellEnd"/>
          </w:p>
        </w:tc>
        <w:tc>
          <w:tcPr>
            <w:tcW w:w="1560" w:type="dxa"/>
            <w:gridSpan w:val="2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F64E1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Обкалывание подкожно 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нтицеллюлит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gridSpan w:val="2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36341" w:rsidTr="00211F3D">
        <w:tc>
          <w:tcPr>
            <w:tcW w:w="9748" w:type="dxa"/>
            <w:gridSpan w:val="5"/>
            <w:vAlign w:val="bottom"/>
          </w:tcPr>
          <w:p w:rsidR="00F36341" w:rsidRPr="00211F3D" w:rsidRDefault="00F36341" w:rsidP="00036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36341" w:rsidRPr="006610F2" w:rsidRDefault="00F36341" w:rsidP="0003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еречень  манипуляций для врача-</w:t>
            </w:r>
            <w:proofErr w:type="spellStart"/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рефлексотерапевта</w:t>
            </w:r>
            <w:proofErr w:type="spellEnd"/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A21.03.003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Корпоральная</w:t>
            </w:r>
            <w:proofErr w:type="spell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рефлексотерапия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A21.03.003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Аурикулярная рефлексотерапия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A21.01.007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Баночный массаж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 аппликация (перцовый пластырь)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36341" w:rsidTr="00211F3D">
        <w:tc>
          <w:tcPr>
            <w:tcW w:w="9748" w:type="dxa"/>
            <w:gridSpan w:val="5"/>
            <w:vAlign w:val="bottom"/>
          </w:tcPr>
          <w:p w:rsidR="00F36341" w:rsidRPr="00211F3D" w:rsidRDefault="00F36341" w:rsidP="00036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36341" w:rsidRPr="006610F2" w:rsidRDefault="00F36341" w:rsidP="0003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врачей-специалистов,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документов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B01.070.002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B03.016.006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врачей-специалистов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обследование и оформление справки формы 070/у (072/у)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обследование и оформление справки формы 070/</w:t>
            </w:r>
            <w:proofErr w:type="gramStart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оздоровительного отдыха без лечения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36341" w:rsidTr="00211F3D">
        <w:tc>
          <w:tcPr>
            <w:tcW w:w="632" w:type="dxa"/>
            <w:vAlign w:val="bottom"/>
          </w:tcPr>
          <w:p w:rsidR="00F36341" w:rsidRDefault="00F36341" w:rsidP="00036B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86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F36341" w:rsidRPr="006610F2" w:rsidRDefault="00F36341" w:rsidP="000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формы 070/у (072/у)</w:t>
            </w:r>
          </w:p>
        </w:tc>
        <w:tc>
          <w:tcPr>
            <w:tcW w:w="1560" w:type="dxa"/>
            <w:gridSpan w:val="2"/>
            <w:vAlign w:val="bottom"/>
          </w:tcPr>
          <w:p w:rsidR="00F36341" w:rsidRPr="006610F2" w:rsidRDefault="00F36341" w:rsidP="00A534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83F4F" w:rsidRPr="00EF05EF" w:rsidRDefault="00F83F4F" w:rsidP="00C134EB">
      <w:pPr>
        <w:tabs>
          <w:tab w:val="left" w:pos="3435"/>
        </w:tabs>
        <w:rPr>
          <w:rFonts w:ascii="Times New Roman" w:hAnsi="Times New Roman" w:cs="Times New Roman"/>
          <w:sz w:val="18"/>
          <w:szCs w:val="18"/>
        </w:rPr>
      </w:pPr>
    </w:p>
    <w:p w:rsidR="00EF05EF" w:rsidRPr="00EF05EF" w:rsidRDefault="00EF05EF" w:rsidP="00C134EB">
      <w:pPr>
        <w:tabs>
          <w:tab w:val="left" w:pos="3435"/>
        </w:tabs>
        <w:rPr>
          <w:rFonts w:ascii="Times New Roman" w:hAnsi="Times New Roman" w:cs="Times New Roman"/>
          <w:sz w:val="18"/>
          <w:szCs w:val="18"/>
        </w:rPr>
      </w:pPr>
    </w:p>
    <w:p w:rsidR="00F83F4F" w:rsidRPr="00F83F4F" w:rsidRDefault="00F83F4F" w:rsidP="00C134EB">
      <w:pPr>
        <w:tabs>
          <w:tab w:val="left" w:pos="343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3F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83F4F" w:rsidRPr="00F83F4F" w:rsidSect="00211F3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4EB"/>
    <w:rsid w:val="00036BA4"/>
    <w:rsid w:val="00072E0D"/>
    <w:rsid w:val="000E7167"/>
    <w:rsid w:val="001740D3"/>
    <w:rsid w:val="001C2DED"/>
    <w:rsid w:val="00211F3D"/>
    <w:rsid w:val="004148EE"/>
    <w:rsid w:val="005D3AFA"/>
    <w:rsid w:val="00687CD4"/>
    <w:rsid w:val="00751058"/>
    <w:rsid w:val="00862AC2"/>
    <w:rsid w:val="008B31AB"/>
    <w:rsid w:val="009271F9"/>
    <w:rsid w:val="00972DDE"/>
    <w:rsid w:val="00A5343A"/>
    <w:rsid w:val="00A64DB0"/>
    <w:rsid w:val="00B7071B"/>
    <w:rsid w:val="00B86516"/>
    <w:rsid w:val="00BE063B"/>
    <w:rsid w:val="00C134EB"/>
    <w:rsid w:val="00CD529D"/>
    <w:rsid w:val="00EF05EF"/>
    <w:rsid w:val="00F36341"/>
    <w:rsid w:val="00F83F4F"/>
    <w:rsid w:val="00FB04F8"/>
    <w:rsid w:val="00F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4E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A53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EA7F-B1E8-4E3E-BBE2-78A0892D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Инна С. Кармакова</cp:lastModifiedBy>
  <cp:revision>21</cp:revision>
  <cp:lastPrinted>2018-12-07T11:17:00Z</cp:lastPrinted>
  <dcterms:created xsi:type="dcterms:W3CDTF">2018-12-07T08:59:00Z</dcterms:created>
  <dcterms:modified xsi:type="dcterms:W3CDTF">2019-09-05T08:06:00Z</dcterms:modified>
</cp:coreProperties>
</file>